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42" w:rsidRPr="006E5D42" w:rsidRDefault="006E5D42" w:rsidP="00257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42">
        <w:rPr>
          <w:rFonts w:ascii="Times New Roman" w:hAnsi="Times New Roman" w:cs="Times New Roman"/>
          <w:b/>
          <w:sz w:val="24"/>
          <w:szCs w:val="24"/>
        </w:rPr>
        <w:t xml:space="preserve">TARIMSAL ARAŞTIRMALAR VE POLİTİKALAR </w:t>
      </w:r>
      <w:r w:rsidRPr="006E5D42">
        <w:rPr>
          <w:rFonts w:ascii="Times New Roman" w:hAnsi="Times New Roman" w:cs="Times New Roman"/>
          <w:b/>
          <w:sz w:val="24"/>
          <w:szCs w:val="24"/>
        </w:rPr>
        <w:t>GENEL MÜDÜRLÜĞÜ</w:t>
      </w:r>
    </w:p>
    <w:p w:rsidR="006E5D42" w:rsidRPr="006E5D42" w:rsidRDefault="006E5D42" w:rsidP="00257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42">
        <w:rPr>
          <w:rFonts w:ascii="Times New Roman" w:hAnsi="Times New Roman" w:cs="Times New Roman"/>
          <w:b/>
          <w:sz w:val="24"/>
          <w:szCs w:val="24"/>
        </w:rPr>
        <w:t>KAYISI ARAŞTIRMA ENSTİTÜSÜ</w:t>
      </w:r>
      <w:r w:rsidRPr="006E5D42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FB1299" w:rsidRDefault="006E5D42" w:rsidP="00257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42">
        <w:rPr>
          <w:rFonts w:ascii="Times New Roman" w:hAnsi="Times New Roman" w:cs="Times New Roman"/>
          <w:b/>
          <w:sz w:val="24"/>
          <w:szCs w:val="24"/>
        </w:rPr>
        <w:t>GEÇİCİ İŞCİ</w:t>
      </w:r>
      <w:r w:rsidRPr="006E5D42">
        <w:rPr>
          <w:rFonts w:ascii="Times New Roman" w:hAnsi="Times New Roman" w:cs="Times New Roman"/>
          <w:b/>
          <w:sz w:val="24"/>
          <w:szCs w:val="24"/>
        </w:rPr>
        <w:t xml:space="preserve"> MÜLAKAT SINAVI DEĞERLENDİRME FORMU</w:t>
      </w:r>
    </w:p>
    <w:p w:rsidR="0031777A" w:rsidRPr="006E5D42" w:rsidRDefault="006E5D42" w:rsidP="00257FDA">
      <w:pPr>
        <w:jc w:val="both"/>
        <w:rPr>
          <w:rFonts w:ascii="Times New Roman" w:hAnsi="Times New Roman" w:cs="Times New Roman"/>
          <w:sz w:val="24"/>
          <w:szCs w:val="24"/>
        </w:rPr>
      </w:pPr>
      <w:r w:rsidRPr="006E5D42">
        <w:rPr>
          <w:rFonts w:ascii="Times New Roman" w:hAnsi="Times New Roman" w:cs="Times New Roman"/>
          <w:sz w:val="24"/>
          <w:szCs w:val="24"/>
        </w:rPr>
        <w:t>Müdürlüğümüzde 1 (Bir) adet geçici işçi pozisyonu için 26.11.2021 tarihinde yapılan mülakat sınavı sonuçları aşağıdaki tabloda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121"/>
      </w:tblGrid>
      <w:tr w:rsidR="006E5D42" w:rsidRPr="006E5D42" w:rsidTr="006E5D42">
        <w:tc>
          <w:tcPr>
            <w:tcW w:w="1129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812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21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6E5D42" w:rsidRPr="006E5D42" w:rsidTr="006E5D42">
        <w:tc>
          <w:tcPr>
            <w:tcW w:w="1129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Semih TEMUR</w:t>
            </w:r>
          </w:p>
        </w:tc>
        <w:tc>
          <w:tcPr>
            <w:tcW w:w="2121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6E5D42" w:rsidRPr="006E5D42" w:rsidTr="006E5D42">
        <w:tc>
          <w:tcPr>
            <w:tcW w:w="1129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Mehmet TÜRKOĞLU</w:t>
            </w:r>
          </w:p>
        </w:tc>
        <w:tc>
          <w:tcPr>
            <w:tcW w:w="2121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1. Yedek</w:t>
            </w:r>
          </w:p>
        </w:tc>
      </w:tr>
      <w:tr w:rsidR="006E5D42" w:rsidRPr="006E5D42" w:rsidTr="006E5D42">
        <w:tc>
          <w:tcPr>
            <w:tcW w:w="1129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Muhammed Miraç KARAGÖZ</w:t>
            </w:r>
          </w:p>
        </w:tc>
        <w:tc>
          <w:tcPr>
            <w:tcW w:w="2121" w:type="dxa"/>
          </w:tcPr>
          <w:p w:rsidR="006E5D42" w:rsidRPr="006E5D42" w:rsidRDefault="006E5D42" w:rsidP="00257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42">
              <w:rPr>
                <w:rFonts w:ascii="Times New Roman" w:hAnsi="Times New Roman" w:cs="Times New Roman"/>
                <w:sz w:val="24"/>
                <w:szCs w:val="24"/>
              </w:rPr>
              <w:t>2. Yedek</w:t>
            </w:r>
          </w:p>
        </w:tc>
      </w:tr>
    </w:tbl>
    <w:p w:rsidR="006E5D42" w:rsidRDefault="006E5D42" w:rsidP="00257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D42" w:rsidRDefault="006E5D42" w:rsidP="00257FDA">
      <w:pPr>
        <w:jc w:val="both"/>
        <w:rPr>
          <w:rFonts w:ascii="Times New Roman" w:hAnsi="Times New Roman" w:cs="Times New Roman"/>
          <w:sz w:val="24"/>
          <w:szCs w:val="24"/>
        </w:rPr>
      </w:pPr>
      <w:r w:rsidRPr="00257FDA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Asil olarak kazanan adayın 03.12.2021 tarihi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17:00’a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aşağıdaki belgeleri kurumumuza getirmesi gerekmektedir. İlgili pozisyona asil adayın başvuru yapmaması halinde </w:t>
      </w:r>
      <w:r w:rsidR="00FB1299">
        <w:rPr>
          <w:rFonts w:ascii="Times New Roman" w:hAnsi="Times New Roman" w:cs="Times New Roman"/>
          <w:sz w:val="24"/>
          <w:szCs w:val="24"/>
        </w:rPr>
        <w:t>yedek adaylar değerlendirilecektir.</w:t>
      </w:r>
    </w:p>
    <w:p w:rsidR="006E5D42" w:rsidRDefault="006E5D42" w:rsidP="0025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İstenilen Belgeler</w:t>
      </w:r>
      <w:r w:rsidR="00257FDA">
        <w:rPr>
          <w:rFonts w:ascii="Times New Roman" w:hAnsi="Times New Roman" w:cs="Times New Roman"/>
          <w:sz w:val="24"/>
          <w:szCs w:val="24"/>
        </w:rPr>
        <w:t>;</w:t>
      </w:r>
    </w:p>
    <w:p w:rsidR="00FB1299" w:rsidRDefault="00FB1299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99">
        <w:rPr>
          <w:rFonts w:ascii="Times New Roman" w:hAnsi="Times New Roman" w:cs="Times New Roman"/>
          <w:sz w:val="24"/>
          <w:szCs w:val="24"/>
        </w:rPr>
        <w:t>Kimlik Kartı (Nüfus Cüzdanı) örneği</w:t>
      </w:r>
    </w:p>
    <w:p w:rsidR="00FB1299" w:rsidRDefault="00FB1299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99">
        <w:rPr>
          <w:rFonts w:ascii="Times New Roman" w:hAnsi="Times New Roman" w:cs="Times New Roman"/>
          <w:sz w:val="24"/>
          <w:szCs w:val="24"/>
        </w:rPr>
        <w:t>İkametgâh belgesi. (e-Devlet çıktısı geçerlidir)</w:t>
      </w:r>
    </w:p>
    <w:p w:rsidR="00FB1299" w:rsidRDefault="00FB1299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99">
        <w:rPr>
          <w:rFonts w:ascii="Times New Roman" w:hAnsi="Times New Roman" w:cs="Times New Roman"/>
          <w:sz w:val="24"/>
          <w:szCs w:val="24"/>
        </w:rPr>
        <w:t xml:space="preserve">Adli Sicil Durum Belgesi. </w:t>
      </w:r>
      <w:proofErr w:type="gramEnd"/>
      <w:r w:rsidRPr="00FB1299">
        <w:rPr>
          <w:rFonts w:ascii="Times New Roman" w:hAnsi="Times New Roman" w:cs="Times New Roman"/>
          <w:sz w:val="24"/>
          <w:szCs w:val="24"/>
        </w:rPr>
        <w:t>(e-Devlet çıktısı geçerlidir)</w:t>
      </w:r>
    </w:p>
    <w:p w:rsidR="00FB1299" w:rsidRDefault="00FB1299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99">
        <w:rPr>
          <w:rFonts w:ascii="Times New Roman" w:hAnsi="Times New Roman" w:cs="Times New Roman"/>
          <w:sz w:val="24"/>
          <w:szCs w:val="24"/>
        </w:rPr>
        <w:t xml:space="preserve">Askerlik Durum Belgesi. </w:t>
      </w:r>
      <w:proofErr w:type="gramEnd"/>
      <w:r w:rsidRPr="00FB1299">
        <w:rPr>
          <w:rFonts w:ascii="Times New Roman" w:hAnsi="Times New Roman" w:cs="Times New Roman"/>
          <w:sz w:val="24"/>
          <w:szCs w:val="24"/>
        </w:rPr>
        <w:t>(Askerlik Şubesi onaylı veya e-Devlet çıktısı geçerlidir)</w:t>
      </w:r>
    </w:p>
    <w:p w:rsidR="00FB1299" w:rsidRDefault="00FB1299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99">
        <w:rPr>
          <w:rFonts w:ascii="Times New Roman" w:hAnsi="Times New Roman" w:cs="Times New Roman"/>
          <w:sz w:val="24"/>
          <w:szCs w:val="24"/>
        </w:rPr>
        <w:t>Başvurmuş olduğu açık iş pozisyonunu için gerekli olan öğrenim belgesi</w:t>
      </w:r>
    </w:p>
    <w:p w:rsidR="00FB1299" w:rsidRDefault="00FB1299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299">
        <w:rPr>
          <w:rFonts w:ascii="Times New Roman" w:hAnsi="Times New Roman" w:cs="Times New Roman"/>
          <w:sz w:val="24"/>
          <w:szCs w:val="24"/>
        </w:rPr>
        <w:t>Özel şartlarda belirtilen diğer sertifikalar</w:t>
      </w:r>
    </w:p>
    <w:p w:rsidR="00257FDA" w:rsidRDefault="00257FDA" w:rsidP="00257FD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Tarımsal faaliyetlerde (açık arazi, kapalı alanda beden işçiliği, iş makinaları, tarım alet ve makinaları kullanımı) ç</w:t>
      </w:r>
      <w:r w:rsidR="00FB1299" w:rsidRPr="00FB1299">
        <w:rPr>
          <w:rFonts w:ascii="Times New Roman" w:hAnsi="Times New Roman" w:cs="Times New Roman"/>
          <w:sz w:val="24"/>
          <w:szCs w:val="24"/>
        </w:rPr>
        <w:t xml:space="preserve">alışmaya engel bir sağlık </w:t>
      </w:r>
      <w:r>
        <w:rPr>
          <w:rFonts w:ascii="Times New Roman" w:hAnsi="Times New Roman" w:cs="Times New Roman"/>
          <w:sz w:val="24"/>
          <w:szCs w:val="24"/>
        </w:rPr>
        <w:t xml:space="preserve">durumunun </w:t>
      </w:r>
      <w:r w:rsidR="00FB1299" w:rsidRPr="00FB1299">
        <w:rPr>
          <w:rFonts w:ascii="Times New Roman" w:hAnsi="Times New Roman" w:cs="Times New Roman"/>
          <w:sz w:val="24"/>
          <w:szCs w:val="24"/>
        </w:rPr>
        <w:t>olmadığına dair sağlık raporu</w:t>
      </w:r>
      <w:r w:rsidR="00FB1299">
        <w:rPr>
          <w:rFonts w:ascii="Times New Roman" w:hAnsi="Times New Roman" w:cs="Times New Roman"/>
          <w:sz w:val="24"/>
          <w:szCs w:val="24"/>
        </w:rPr>
        <w:t xml:space="preserve"> (t</w:t>
      </w:r>
      <w:r w:rsidR="00FB1299">
        <w:rPr>
          <w:rFonts w:ascii="Times New Roman" w:hAnsi="Times New Roman" w:cs="Times New Roman"/>
          <w:sz w:val="24"/>
          <w:szCs w:val="24"/>
        </w:rPr>
        <w:t>am teşekküllü Devlet Hastanesi veya Eğitim Araştırma Hastanesinden</w:t>
      </w:r>
      <w:r w:rsidR="00FB1299" w:rsidRPr="00FB1299">
        <w:rPr>
          <w:rFonts w:ascii="Times New Roman" w:hAnsi="Times New Roman" w:cs="Times New Roman"/>
          <w:sz w:val="24"/>
          <w:szCs w:val="24"/>
        </w:rPr>
        <w:t xml:space="preserve"> </w:t>
      </w:r>
      <w:r w:rsidR="00FB1299">
        <w:rPr>
          <w:rFonts w:ascii="Times New Roman" w:hAnsi="Times New Roman" w:cs="Times New Roman"/>
          <w:sz w:val="24"/>
          <w:szCs w:val="24"/>
        </w:rPr>
        <w:t>alınacaktır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1299" w:rsidRPr="00257FDA" w:rsidRDefault="00257FDA" w:rsidP="00257FDA">
      <w:pPr>
        <w:jc w:val="both"/>
        <w:rPr>
          <w:rFonts w:ascii="Times New Roman" w:hAnsi="Times New Roman" w:cs="Times New Roman"/>
          <w:sz w:val="24"/>
          <w:szCs w:val="24"/>
        </w:rPr>
      </w:pPr>
      <w:r w:rsidRPr="00257FDA">
        <w:rPr>
          <w:rFonts w:ascii="Times New Roman" w:hAnsi="Times New Roman" w:cs="Times New Roman"/>
          <w:sz w:val="24"/>
          <w:szCs w:val="24"/>
        </w:rPr>
        <w:t>Belge teslimi şahsen yapılacak olup posta, kargo, kurye aracılığıyla evrak teslimi kabul edilmeyecektir.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1299" w:rsidRPr="0025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48AD"/>
    <w:multiLevelType w:val="hybridMultilevel"/>
    <w:tmpl w:val="CBB695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B49"/>
    <w:multiLevelType w:val="hybridMultilevel"/>
    <w:tmpl w:val="C8308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60492"/>
    <w:multiLevelType w:val="hybridMultilevel"/>
    <w:tmpl w:val="1D4C6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7E"/>
    <w:rsid w:val="00257FDA"/>
    <w:rsid w:val="00305B7E"/>
    <w:rsid w:val="0031777A"/>
    <w:rsid w:val="006E5D42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BD10-308F-47D2-9069-BCBB05BE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E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91CB2D097484240A9F82B2A6748022D" ma:contentTypeVersion="0" ma:contentTypeDescription="Yeni belge oluşturun." ma:contentTypeScope="" ma:versionID="4281911aad2981943480326879a01f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1199F-9AB0-4F33-9151-C1EAA772BEAD}"/>
</file>

<file path=customXml/itemProps2.xml><?xml version="1.0" encoding="utf-8"?>
<ds:datastoreItem xmlns:ds="http://schemas.openxmlformats.org/officeDocument/2006/customXml" ds:itemID="{A6A180D8-E5C9-4780-8B17-46389FD2621A}"/>
</file>

<file path=customXml/itemProps3.xml><?xml version="1.0" encoding="utf-8"?>
<ds:datastoreItem xmlns:ds="http://schemas.openxmlformats.org/officeDocument/2006/customXml" ds:itemID="{67880DAD-0AA4-4949-AA0A-C56AE1363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ÇOLAK</dc:creator>
  <cp:keywords/>
  <dc:description/>
  <cp:lastModifiedBy>Sinan ÇOLAK</cp:lastModifiedBy>
  <cp:revision>2</cp:revision>
  <dcterms:created xsi:type="dcterms:W3CDTF">2021-11-26T13:19:00Z</dcterms:created>
  <dcterms:modified xsi:type="dcterms:W3CDTF">2021-11-26T13:43:00Z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0x010100791CB2D097484240A9F82B2A6748022D</vt:lpwstr>
  </property>
</Properties>
</file>